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5290EB4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585D164A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392486">
        <w:rPr>
          <w:rFonts w:ascii="Arial" w:hAnsi="Arial" w:cs="Arial"/>
          <w:b/>
          <w:bCs/>
          <w:snapToGrid w:val="0"/>
          <w:sz w:val="20"/>
          <w:szCs w:val="20"/>
        </w:rPr>
        <w:t>9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7A3925A7" w:rsidR="00A931C4" w:rsidRPr="008858CB" w:rsidRDefault="00392486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Zestaw 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StarLink</w:t>
            </w:r>
            <w:proofErr w:type="spellEnd"/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5EE09A08" w:rsidR="00A931C4" w:rsidRPr="008858CB" w:rsidRDefault="00392486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24D0F010" w:rsidR="00CE1DF2" w:rsidRDefault="00470CBF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Zestaw </w:t>
      </w:r>
      <w:proofErr w:type="spellStart"/>
      <w:r>
        <w:rPr>
          <w:rFonts w:ascii="Arial" w:hAnsi="Arial" w:cs="Arial"/>
          <w:snapToGrid w:val="0"/>
          <w:sz w:val="20"/>
          <w:szCs w:val="20"/>
        </w:rPr>
        <w:t>StarLink</w:t>
      </w:r>
      <w:proofErr w:type="spellEnd"/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DB6D35" w:rsidRPr="008858CB" w14:paraId="18B17148" w14:textId="77777777" w:rsidTr="00A81DE1">
        <w:tc>
          <w:tcPr>
            <w:tcW w:w="9067" w:type="dxa"/>
            <w:gridSpan w:val="3"/>
          </w:tcPr>
          <w:p w14:paraId="1A145299" w14:textId="436BA833" w:rsidR="00DB6D35" w:rsidRDefault="00DB6D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Antena</w:t>
            </w: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714D2E11" w:rsidR="00CE1DF2" w:rsidRPr="008858CB" w:rsidRDefault="00DB6D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E</w:t>
            </w:r>
            <w:r w:rsidR="00511D93" w:rsidRPr="00511D93">
              <w:rPr>
                <w:rFonts w:ascii="Arial" w:hAnsi="Arial" w:cs="Arial"/>
                <w:snapToGrid w:val="0"/>
                <w:sz w:val="20"/>
                <w:szCs w:val="20"/>
              </w:rPr>
              <w:t>lektroniczny układ fazowany</w:t>
            </w:r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5E3FCA68" w:rsidR="00CE1DF2" w:rsidRDefault="00511D93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ole widzenia: min. 110°</w:t>
            </w:r>
          </w:p>
        </w:tc>
        <w:tc>
          <w:tcPr>
            <w:tcW w:w="3543" w:type="dxa"/>
          </w:tcPr>
          <w:p w14:paraId="036B19C3" w14:textId="30AF9321" w:rsidR="003876CC" w:rsidRDefault="00CE795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E795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53538016" w:rsidR="000D2B8A" w:rsidRDefault="00511D9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</w:t>
            </w: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rientacja: wspomagane programowo ręczne ustawianie położenia</w:t>
            </w:r>
          </w:p>
        </w:tc>
        <w:tc>
          <w:tcPr>
            <w:tcW w:w="3543" w:type="dxa"/>
          </w:tcPr>
          <w:p w14:paraId="07B35BF8" w14:textId="449F0B33" w:rsidR="000D2B8A" w:rsidRDefault="00511D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06EA5F30" w14:textId="4B27A287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3A7D8CCF" w:rsidR="001467E8" w:rsidRDefault="00511D9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lasa środowiskowa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anteny</w:t>
            </w:r>
            <w:r w:rsidRPr="00511D93">
              <w:rPr>
                <w:rFonts w:ascii="Arial" w:hAnsi="Arial" w:cs="Arial"/>
                <w:snapToGrid w:val="0"/>
                <w:sz w:val="20"/>
                <w:szCs w:val="20"/>
              </w:rPr>
              <w:t>: min. IP67</w:t>
            </w:r>
          </w:p>
        </w:tc>
        <w:tc>
          <w:tcPr>
            <w:tcW w:w="3543" w:type="dxa"/>
          </w:tcPr>
          <w:p w14:paraId="032CD009" w14:textId="77777777" w:rsidR="00CE795C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95516DA" w14:textId="476317BF" w:rsidR="00CE795C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……………………………..</w:t>
            </w:r>
          </w:p>
          <w:p w14:paraId="339218D9" w14:textId="7C08D9A2" w:rsidR="000116F5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511D93">
              <w:rPr>
                <w:rFonts w:ascii="Arial" w:hAnsi="Arial" w:cs="Arial"/>
                <w:snapToGrid w:val="0"/>
                <w:sz w:val="20"/>
                <w:szCs w:val="20"/>
              </w:rPr>
              <w:t>klasę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60D0660C" w:rsidR="001467E8" w:rsidRDefault="00072F1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</w:t>
            </w:r>
            <w:r w:rsidRPr="00072F1E">
              <w:rPr>
                <w:rFonts w:ascii="Arial" w:hAnsi="Arial" w:cs="Arial"/>
                <w:snapToGrid w:val="0"/>
                <w:sz w:val="20"/>
                <w:szCs w:val="20"/>
              </w:rPr>
              <w:t>emperatura robocza: od -30°C do 50°C</w:t>
            </w:r>
          </w:p>
        </w:tc>
        <w:tc>
          <w:tcPr>
            <w:tcW w:w="3543" w:type="dxa"/>
          </w:tcPr>
          <w:p w14:paraId="410701CE" w14:textId="77777777" w:rsidR="00072F1E" w:rsidRDefault="00072F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A57A233" w14:textId="41BE4853" w:rsidR="00072F1E" w:rsidRDefault="00072F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od…………do…………………</w:t>
            </w:r>
          </w:p>
          <w:p w14:paraId="3C05AA02" w14:textId="36D51B6C" w:rsidR="00072F1E" w:rsidRPr="001467E8" w:rsidRDefault="00072F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temperaturę roboczą</w:t>
            </w:r>
          </w:p>
        </w:tc>
      </w:tr>
      <w:tr w:rsidR="001A6D4E" w:rsidRPr="008858CB" w14:paraId="577637E9" w14:textId="77777777" w:rsidTr="00CE1DF2">
        <w:tc>
          <w:tcPr>
            <w:tcW w:w="495" w:type="dxa"/>
          </w:tcPr>
          <w:p w14:paraId="3D4D6B5C" w14:textId="152ACDE1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5E1C7393" w14:textId="731FDA56" w:rsidR="001A6D4E" w:rsidRDefault="00341F4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341F4A">
              <w:rPr>
                <w:rFonts w:ascii="Arial" w:hAnsi="Arial" w:cs="Arial"/>
                <w:snapToGrid w:val="0"/>
                <w:sz w:val="20"/>
                <w:szCs w:val="20"/>
              </w:rPr>
              <w:t>dolność do pracy przy prędkości wiatru do 95 km/h</w:t>
            </w:r>
          </w:p>
        </w:tc>
        <w:tc>
          <w:tcPr>
            <w:tcW w:w="3543" w:type="dxa"/>
          </w:tcPr>
          <w:p w14:paraId="048AAF5D" w14:textId="54AAEF9B" w:rsidR="001A6D4E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11D93" w:rsidRPr="008858CB" w14:paraId="44BEA9E4" w14:textId="77777777" w:rsidTr="00CE1DF2">
        <w:tc>
          <w:tcPr>
            <w:tcW w:w="495" w:type="dxa"/>
          </w:tcPr>
          <w:p w14:paraId="065D5E02" w14:textId="73ABB386" w:rsidR="00511D93" w:rsidRDefault="003D317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029" w:type="dxa"/>
          </w:tcPr>
          <w:p w14:paraId="46EC24B4" w14:textId="59F7664E" w:rsidR="00511D93" w:rsidRDefault="003D317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 xml:space="preserve">dolność topienia śniegu: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min. </w:t>
            </w: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>do 40 mm/godz.;</w:t>
            </w:r>
          </w:p>
        </w:tc>
        <w:tc>
          <w:tcPr>
            <w:tcW w:w="3543" w:type="dxa"/>
          </w:tcPr>
          <w:p w14:paraId="6C48ED26" w14:textId="4DC57870" w:rsidR="00511D93" w:rsidRPr="003876CC" w:rsidRDefault="003D317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11D93" w:rsidRPr="008858CB" w14:paraId="1340A2B7" w14:textId="77777777" w:rsidTr="00CE1DF2">
        <w:tc>
          <w:tcPr>
            <w:tcW w:w="495" w:type="dxa"/>
          </w:tcPr>
          <w:p w14:paraId="269E5070" w14:textId="265190E7" w:rsidR="00511D93" w:rsidRDefault="003D317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5029" w:type="dxa"/>
          </w:tcPr>
          <w:p w14:paraId="2280B095" w14:textId="3FFFA21A" w:rsidR="00511D93" w:rsidRDefault="003D317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>obór mocy: średnio 75–100 W</w:t>
            </w:r>
          </w:p>
        </w:tc>
        <w:tc>
          <w:tcPr>
            <w:tcW w:w="3543" w:type="dxa"/>
          </w:tcPr>
          <w:p w14:paraId="3E02FA14" w14:textId="1EF770B3" w:rsidR="00511D93" w:rsidRPr="003876CC" w:rsidRDefault="003D317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D317A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DB6D35" w:rsidRPr="008858CB" w14:paraId="1CCD94AE" w14:textId="77777777" w:rsidTr="00E01316">
        <w:tc>
          <w:tcPr>
            <w:tcW w:w="9067" w:type="dxa"/>
            <w:gridSpan w:val="3"/>
          </w:tcPr>
          <w:p w14:paraId="0BE2F494" w14:textId="779643BE" w:rsidR="00DB6D35" w:rsidRPr="003D317A" w:rsidRDefault="00DB6D35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Router Wi-Fi</w:t>
            </w:r>
          </w:p>
        </w:tc>
      </w:tr>
      <w:tr w:rsidR="00511D93" w:rsidRPr="008858CB" w14:paraId="6CB5A3F9" w14:textId="77777777" w:rsidTr="00CE1DF2">
        <w:tc>
          <w:tcPr>
            <w:tcW w:w="495" w:type="dxa"/>
          </w:tcPr>
          <w:p w14:paraId="6F79A369" w14:textId="72BEF08A" w:rsidR="00511D93" w:rsidRDefault="00DB6D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9.</w:t>
            </w:r>
          </w:p>
        </w:tc>
        <w:tc>
          <w:tcPr>
            <w:tcW w:w="5029" w:type="dxa"/>
          </w:tcPr>
          <w:p w14:paraId="287EEB7B" w14:textId="6CB1B42E" w:rsidR="00511D93" w:rsidRDefault="009C6AA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9C6AAA">
              <w:rPr>
                <w:rFonts w:ascii="Arial" w:hAnsi="Arial" w:cs="Arial"/>
                <w:snapToGrid w:val="0"/>
                <w:sz w:val="20"/>
                <w:szCs w:val="20"/>
              </w:rPr>
              <w:t>ymiary maks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ymalne</w:t>
            </w:r>
            <w:r w:rsidRPr="009C6AAA">
              <w:rPr>
                <w:rFonts w:ascii="Arial" w:hAnsi="Arial" w:cs="Arial"/>
                <w:snapToGrid w:val="0"/>
                <w:sz w:val="20"/>
                <w:szCs w:val="20"/>
              </w:rPr>
              <w:t xml:space="preserve"> 45x 300 x 125 mm</w:t>
            </w:r>
          </w:p>
        </w:tc>
        <w:tc>
          <w:tcPr>
            <w:tcW w:w="3543" w:type="dxa"/>
          </w:tcPr>
          <w:p w14:paraId="39029DE5" w14:textId="77777777" w:rsidR="00511D93" w:rsidRDefault="00511D9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DC9002A" w14:textId="5FED8901" w:rsidR="009C6AAA" w:rsidRDefault="009C6AA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…..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…mm </w:t>
            </w:r>
            <w:proofErr w:type="gramStart"/>
            <w:r>
              <w:rPr>
                <w:rFonts w:ascii="Arial" w:hAnsi="Arial" w:cs="Arial"/>
                <w:snapToGrid w:val="0"/>
                <w:sz w:val="20"/>
                <w:szCs w:val="20"/>
              </w:rPr>
              <w:t>x….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>.…mm x……mm</w:t>
            </w:r>
          </w:p>
          <w:p w14:paraId="281C9CBC" w14:textId="3F175A09" w:rsidR="009C6AAA" w:rsidRPr="003876CC" w:rsidRDefault="009C6AA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Podać wymiary w mm</w:t>
            </w:r>
          </w:p>
        </w:tc>
      </w:tr>
      <w:tr w:rsidR="003D317A" w:rsidRPr="008858CB" w14:paraId="168763A7" w14:textId="77777777" w:rsidTr="00CE1DF2">
        <w:tc>
          <w:tcPr>
            <w:tcW w:w="495" w:type="dxa"/>
          </w:tcPr>
          <w:p w14:paraId="40E75654" w14:textId="7119A2C1" w:rsidR="003D317A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029" w:type="dxa"/>
          </w:tcPr>
          <w:p w14:paraId="05E7AE22" w14:textId="396AD502" w:rsidR="003D317A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</w:t>
            </w: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echnologia Wi-Fi: 802.11 a/b/g/n/</w:t>
            </w:r>
            <w:proofErr w:type="spellStart"/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ac</w:t>
            </w:r>
            <w:proofErr w:type="spellEnd"/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/</w:t>
            </w:r>
            <w:proofErr w:type="spellStart"/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ax</w:t>
            </w:r>
            <w:proofErr w:type="spellEnd"/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; generacja: Wi-Fi 6</w:t>
            </w:r>
          </w:p>
        </w:tc>
        <w:tc>
          <w:tcPr>
            <w:tcW w:w="3543" w:type="dxa"/>
          </w:tcPr>
          <w:p w14:paraId="24100B1F" w14:textId="0BBE2CC3" w:rsidR="003D317A" w:rsidRPr="003876CC" w:rsidRDefault="008F048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F0488" w:rsidRPr="008858CB" w14:paraId="1FF181FB" w14:textId="77777777" w:rsidTr="00CE1DF2">
        <w:tc>
          <w:tcPr>
            <w:tcW w:w="495" w:type="dxa"/>
          </w:tcPr>
          <w:p w14:paraId="476A8512" w14:textId="64C3592D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5029" w:type="dxa"/>
          </w:tcPr>
          <w:p w14:paraId="5C7FE911" w14:textId="606E8D43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Ł</w:t>
            </w: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ączność radiowa: trójpasmowa 4 x 4 MU-MIMO</w:t>
            </w:r>
          </w:p>
        </w:tc>
        <w:tc>
          <w:tcPr>
            <w:tcW w:w="3543" w:type="dxa"/>
          </w:tcPr>
          <w:p w14:paraId="321D0FBD" w14:textId="2F38B665" w:rsidR="008F0488" w:rsidRPr="008F0488" w:rsidRDefault="008F048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F0488" w:rsidRPr="008858CB" w14:paraId="42DA9F34" w14:textId="77777777" w:rsidTr="00CE1DF2">
        <w:tc>
          <w:tcPr>
            <w:tcW w:w="495" w:type="dxa"/>
          </w:tcPr>
          <w:p w14:paraId="68388ED0" w14:textId="71626803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5029" w:type="dxa"/>
          </w:tcPr>
          <w:p w14:paraId="5CCBA55E" w14:textId="52CFCFE7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 xml:space="preserve">orty </w:t>
            </w:r>
            <w:proofErr w:type="spellStart"/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ethernet</w:t>
            </w:r>
            <w:proofErr w:type="spellEnd"/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min. </w:t>
            </w: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dwa (2) zatrzaskowe porty LAN Ethernet ze zdejmowaną pokrywą</w:t>
            </w:r>
          </w:p>
        </w:tc>
        <w:tc>
          <w:tcPr>
            <w:tcW w:w="3543" w:type="dxa"/>
          </w:tcPr>
          <w:p w14:paraId="0B93DEE5" w14:textId="00F39D7D" w:rsidR="008F0488" w:rsidRPr="008F0488" w:rsidRDefault="008F048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F0488" w:rsidRPr="008858CB" w14:paraId="2CAF7925" w14:textId="77777777" w:rsidTr="00CE1DF2">
        <w:tc>
          <w:tcPr>
            <w:tcW w:w="495" w:type="dxa"/>
          </w:tcPr>
          <w:p w14:paraId="6C43B9D8" w14:textId="0184DBA2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5029" w:type="dxa"/>
          </w:tcPr>
          <w:p w14:paraId="7D3D8CA0" w14:textId="6A483521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8F0488">
              <w:rPr>
                <w:rFonts w:ascii="Arial" w:hAnsi="Arial" w:cs="Arial"/>
                <w:snapToGrid w:val="0"/>
                <w:sz w:val="20"/>
                <w:szCs w:val="20"/>
              </w:rPr>
              <w:t>asięg: do min. 290 m²</w:t>
            </w:r>
          </w:p>
        </w:tc>
        <w:tc>
          <w:tcPr>
            <w:tcW w:w="3543" w:type="dxa"/>
          </w:tcPr>
          <w:p w14:paraId="6518CA56" w14:textId="77777777" w:rsidR="008F0488" w:rsidRDefault="008F048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44A2862" w14:textId="77777777" w:rsidR="008F0488" w:rsidRDefault="008F048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…………….</w:t>
            </w:r>
          </w:p>
          <w:p w14:paraId="3D48CB63" w14:textId="34D57D4C" w:rsidR="008F0488" w:rsidRPr="008F0488" w:rsidRDefault="008F048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minimalny zasięg w m</w:t>
            </w:r>
            <w:r>
              <w:rPr>
                <w:rFonts w:ascii="Arial" w:hAnsi="Arial" w:cs="Arial"/>
                <w:snapToGrid w:val="0"/>
                <w:sz w:val="20"/>
                <w:szCs w:val="20"/>
                <w:vertAlign w:val="superscript"/>
              </w:rPr>
              <w:t>2</w:t>
            </w:r>
          </w:p>
        </w:tc>
      </w:tr>
      <w:tr w:rsidR="008F0488" w:rsidRPr="008858CB" w14:paraId="02F90DB2" w14:textId="77777777" w:rsidTr="00CE1DF2">
        <w:tc>
          <w:tcPr>
            <w:tcW w:w="495" w:type="dxa"/>
          </w:tcPr>
          <w:p w14:paraId="5496BFCC" w14:textId="6C075AF1" w:rsidR="008F0488" w:rsidRDefault="008F048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14.</w:t>
            </w:r>
          </w:p>
        </w:tc>
        <w:tc>
          <w:tcPr>
            <w:tcW w:w="5029" w:type="dxa"/>
          </w:tcPr>
          <w:p w14:paraId="3648E2CE" w14:textId="1B286E83" w:rsidR="008F0488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B</w:t>
            </w: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ezpieczeństwo: WPA2</w:t>
            </w:r>
          </w:p>
        </w:tc>
        <w:tc>
          <w:tcPr>
            <w:tcW w:w="3543" w:type="dxa"/>
          </w:tcPr>
          <w:p w14:paraId="2531CFAE" w14:textId="298ABED0" w:rsidR="008F0488" w:rsidRPr="008F0488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7E0849" w:rsidRPr="008858CB" w14:paraId="59BEBBF9" w14:textId="77777777" w:rsidTr="00CE1DF2">
        <w:tc>
          <w:tcPr>
            <w:tcW w:w="495" w:type="dxa"/>
          </w:tcPr>
          <w:p w14:paraId="69FA8B5B" w14:textId="0DF70F4B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15.</w:t>
            </w:r>
          </w:p>
        </w:tc>
        <w:tc>
          <w:tcPr>
            <w:tcW w:w="5029" w:type="dxa"/>
          </w:tcPr>
          <w:p w14:paraId="4BC11646" w14:textId="318F6F5C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</w:t>
            </w: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topień ochrony min. IP56 (odporność na wodę)</w:t>
            </w:r>
          </w:p>
        </w:tc>
        <w:tc>
          <w:tcPr>
            <w:tcW w:w="3543" w:type="dxa"/>
          </w:tcPr>
          <w:p w14:paraId="04B2DA9B" w14:textId="77777777" w:rsid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17C939D" w14:textId="77777777" w:rsid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</w:t>
            </w:r>
          </w:p>
          <w:p w14:paraId="49804AB4" w14:textId="7CD3975F" w:rsidR="007E0849" w:rsidRP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klasę ochrony IP</w:t>
            </w:r>
          </w:p>
        </w:tc>
      </w:tr>
      <w:tr w:rsidR="007E0849" w:rsidRPr="008858CB" w14:paraId="04850B54" w14:textId="77777777" w:rsidTr="00CE1DF2">
        <w:tc>
          <w:tcPr>
            <w:tcW w:w="495" w:type="dxa"/>
          </w:tcPr>
          <w:p w14:paraId="415CB813" w14:textId="6FE5186E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16.</w:t>
            </w:r>
          </w:p>
        </w:tc>
        <w:tc>
          <w:tcPr>
            <w:tcW w:w="5029" w:type="dxa"/>
          </w:tcPr>
          <w:p w14:paraId="1D0E9635" w14:textId="79CAB69F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Urządzenie s</w:t>
            </w: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konfigurowane do użytku w pomieszczeniach</w:t>
            </w:r>
          </w:p>
        </w:tc>
        <w:tc>
          <w:tcPr>
            <w:tcW w:w="3543" w:type="dxa"/>
          </w:tcPr>
          <w:p w14:paraId="53A538E8" w14:textId="230B69C0" w:rsidR="007E0849" w:rsidRP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7E0849" w:rsidRPr="008858CB" w14:paraId="41A01830" w14:textId="77777777" w:rsidTr="00CE1DF2">
        <w:tc>
          <w:tcPr>
            <w:tcW w:w="495" w:type="dxa"/>
          </w:tcPr>
          <w:p w14:paraId="5F15CC6E" w14:textId="34DDAE1A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17.</w:t>
            </w:r>
          </w:p>
        </w:tc>
        <w:tc>
          <w:tcPr>
            <w:tcW w:w="5029" w:type="dxa"/>
          </w:tcPr>
          <w:p w14:paraId="62508A3A" w14:textId="616AF969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skaźnik zasilania: LED</w:t>
            </w:r>
          </w:p>
        </w:tc>
        <w:tc>
          <w:tcPr>
            <w:tcW w:w="3543" w:type="dxa"/>
          </w:tcPr>
          <w:p w14:paraId="46D3ACFC" w14:textId="005619F2" w:rsidR="007E0849" w:rsidRP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7E0849" w:rsidRPr="008858CB" w14:paraId="5524F402" w14:textId="77777777" w:rsidTr="00CE1DF2">
        <w:tc>
          <w:tcPr>
            <w:tcW w:w="495" w:type="dxa"/>
          </w:tcPr>
          <w:p w14:paraId="218E7B1C" w14:textId="0589DFFA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18.</w:t>
            </w:r>
          </w:p>
        </w:tc>
        <w:tc>
          <w:tcPr>
            <w:tcW w:w="5029" w:type="dxa"/>
          </w:tcPr>
          <w:p w14:paraId="7215B65D" w14:textId="26CFC089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 xml:space="preserve">godność z </w:t>
            </w:r>
            <w:proofErr w:type="spellStart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Mesh</w:t>
            </w:r>
            <w:proofErr w:type="spellEnd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 xml:space="preserve">, kompatybilność z węzłami </w:t>
            </w:r>
            <w:proofErr w:type="spellStart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Starlink</w:t>
            </w:r>
            <w:proofErr w:type="spellEnd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Mesh</w:t>
            </w:r>
            <w:proofErr w:type="spellEnd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 xml:space="preserve"> 2. i 3. generacji, do 3 węzłów </w:t>
            </w:r>
            <w:proofErr w:type="spellStart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Starlink</w:t>
            </w:r>
            <w:proofErr w:type="spellEnd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Mesh</w:t>
            </w:r>
            <w:proofErr w:type="spellEnd"/>
          </w:p>
        </w:tc>
        <w:tc>
          <w:tcPr>
            <w:tcW w:w="3543" w:type="dxa"/>
          </w:tcPr>
          <w:p w14:paraId="4601FBC8" w14:textId="4408B2FA" w:rsidR="007E0849" w:rsidRP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7E0849" w:rsidRPr="008858CB" w14:paraId="10E9E7AB" w14:textId="77777777" w:rsidTr="00CE1DF2">
        <w:tc>
          <w:tcPr>
            <w:tcW w:w="495" w:type="dxa"/>
          </w:tcPr>
          <w:p w14:paraId="356D31F7" w14:textId="4D37DAB3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19.</w:t>
            </w:r>
          </w:p>
        </w:tc>
        <w:tc>
          <w:tcPr>
            <w:tcW w:w="5029" w:type="dxa"/>
          </w:tcPr>
          <w:p w14:paraId="3922906C" w14:textId="31A1315B" w:rsidR="007E0849" w:rsidRDefault="007E0849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</w:t>
            </w: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ożliwość podłączenia min. 200 urządzeń</w:t>
            </w:r>
          </w:p>
        </w:tc>
        <w:tc>
          <w:tcPr>
            <w:tcW w:w="3543" w:type="dxa"/>
          </w:tcPr>
          <w:p w14:paraId="7E0B41D8" w14:textId="0BFD5FB3" w:rsidR="007E0849" w:rsidRPr="007E0849" w:rsidRDefault="007E0849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7E0849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711E" w:rsidRPr="008858CB" w14:paraId="58E17695" w14:textId="77777777" w:rsidTr="00CE1DF2">
        <w:tc>
          <w:tcPr>
            <w:tcW w:w="495" w:type="dxa"/>
          </w:tcPr>
          <w:p w14:paraId="5B85AC72" w14:textId="649321D1" w:rsidR="008E711E" w:rsidRDefault="008E711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5029" w:type="dxa"/>
          </w:tcPr>
          <w:p w14:paraId="32357046" w14:textId="51D33591" w:rsidR="008E711E" w:rsidRDefault="006E12DD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Pr="006E12DD">
              <w:rPr>
                <w:rFonts w:ascii="Arial" w:hAnsi="Arial" w:cs="Arial"/>
                <w:snapToGrid w:val="0"/>
                <w:sz w:val="20"/>
                <w:szCs w:val="20"/>
              </w:rPr>
              <w:t xml:space="preserve">alizka transportowa pyłoszczelna, wodoodporna </w:t>
            </w:r>
            <w:r w:rsidR="00D95324">
              <w:rPr>
                <w:rFonts w:ascii="Arial" w:hAnsi="Arial" w:cs="Arial"/>
                <w:snapToGrid w:val="0"/>
                <w:sz w:val="20"/>
                <w:szCs w:val="20"/>
              </w:rPr>
              <w:br/>
            </w:r>
            <w:r w:rsidRPr="006E12DD">
              <w:rPr>
                <w:rFonts w:ascii="Arial" w:hAnsi="Arial" w:cs="Arial"/>
                <w:snapToGrid w:val="0"/>
                <w:sz w:val="20"/>
                <w:szCs w:val="20"/>
              </w:rPr>
              <w:t>i wstrząsoodporna dopasowana do zestawu</w:t>
            </w:r>
          </w:p>
        </w:tc>
        <w:tc>
          <w:tcPr>
            <w:tcW w:w="3543" w:type="dxa"/>
          </w:tcPr>
          <w:p w14:paraId="4721059F" w14:textId="7EA7F61B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711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71238DD6" w:rsidR="005A4096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72F1E"/>
    <w:rsid w:val="000909E7"/>
    <w:rsid w:val="000D2B8A"/>
    <w:rsid w:val="000F680F"/>
    <w:rsid w:val="001467E8"/>
    <w:rsid w:val="001A6D4E"/>
    <w:rsid w:val="001B0CAA"/>
    <w:rsid w:val="001E5273"/>
    <w:rsid w:val="00201048"/>
    <w:rsid w:val="002738C3"/>
    <w:rsid w:val="002E6801"/>
    <w:rsid w:val="002F6BAB"/>
    <w:rsid w:val="00341F4A"/>
    <w:rsid w:val="003876CC"/>
    <w:rsid w:val="00392486"/>
    <w:rsid w:val="003A7EF9"/>
    <w:rsid w:val="003D317A"/>
    <w:rsid w:val="00400CCA"/>
    <w:rsid w:val="00470CBF"/>
    <w:rsid w:val="00481295"/>
    <w:rsid w:val="004C72AB"/>
    <w:rsid w:val="00511D93"/>
    <w:rsid w:val="005A4096"/>
    <w:rsid w:val="006E12DD"/>
    <w:rsid w:val="007668A8"/>
    <w:rsid w:val="007E0849"/>
    <w:rsid w:val="00822928"/>
    <w:rsid w:val="00862593"/>
    <w:rsid w:val="008E596E"/>
    <w:rsid w:val="008E711E"/>
    <w:rsid w:val="008F0488"/>
    <w:rsid w:val="009C6AAA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95324"/>
    <w:rsid w:val="00DA3486"/>
    <w:rsid w:val="00DB6D35"/>
    <w:rsid w:val="00DE2F84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38</cp:revision>
  <dcterms:created xsi:type="dcterms:W3CDTF">2026-04-21T12:51:00Z</dcterms:created>
  <dcterms:modified xsi:type="dcterms:W3CDTF">2026-04-23T13:07:00Z</dcterms:modified>
</cp:coreProperties>
</file>